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075A" w14:textId="77777777" w:rsidR="00682518" w:rsidRPr="00682518" w:rsidRDefault="00682518" w:rsidP="00682518">
      <w:pPr>
        <w:rPr>
          <w:b/>
          <w:bCs/>
          <w:lang w:val="en-US"/>
        </w:rPr>
      </w:pPr>
      <w:r w:rsidRPr="00682518">
        <w:rPr>
          <w:b/>
          <w:bCs/>
          <w:lang w:val="en-US"/>
        </w:rPr>
        <w:t>Project Brief – Comunidad Verde</w:t>
      </w:r>
    </w:p>
    <w:p w14:paraId="2E6DD5C6" w14:textId="77777777" w:rsidR="00682518" w:rsidRPr="00682518" w:rsidRDefault="00682518" w:rsidP="00682518">
      <w:pPr>
        <w:rPr>
          <w:lang w:val="en-US"/>
        </w:rPr>
      </w:pPr>
      <w:r w:rsidRPr="00682518">
        <w:rPr>
          <w:b/>
          <w:bCs/>
          <w:lang w:val="en-US"/>
        </w:rPr>
        <w:t>Project Name:</w:t>
      </w:r>
      <w:r w:rsidRPr="00682518">
        <w:rPr>
          <w:lang w:val="en-US"/>
        </w:rPr>
        <w:t xml:space="preserve"> Comunidad Verde</w:t>
      </w:r>
      <w:r w:rsidRPr="00682518">
        <w:rPr>
          <w:lang w:val="en-US"/>
        </w:rPr>
        <w:br/>
      </w:r>
      <w:r w:rsidRPr="00682518">
        <w:rPr>
          <w:b/>
          <w:bCs/>
          <w:lang w:val="en-US"/>
        </w:rPr>
        <w:t>Location:</w:t>
      </w:r>
      <w:r w:rsidRPr="00682518">
        <w:rPr>
          <w:lang w:val="en-US"/>
        </w:rPr>
        <w:t xml:space="preserve"> Ciudad Victoria, Tamaulipas, Mexico</w:t>
      </w:r>
      <w:r w:rsidRPr="00682518">
        <w:rPr>
          <w:lang w:val="en-US"/>
        </w:rPr>
        <w:br/>
      </w:r>
      <w:r w:rsidRPr="00682518">
        <w:rPr>
          <w:b/>
          <w:bCs/>
          <w:lang w:val="en-US"/>
        </w:rPr>
        <w:t>Lead Organization:</w:t>
      </w:r>
      <w:r w:rsidRPr="00682518">
        <w:rPr>
          <w:lang w:val="en-US"/>
        </w:rPr>
        <w:t xml:space="preserve"> Rotary Club of Ciudad Victoria</w:t>
      </w:r>
      <w:r w:rsidRPr="00682518">
        <w:rPr>
          <w:lang w:val="en-US"/>
        </w:rPr>
        <w:br/>
      </w:r>
      <w:r w:rsidRPr="00682518">
        <w:rPr>
          <w:b/>
          <w:bCs/>
          <w:lang w:val="en-US"/>
        </w:rPr>
        <w:t>Project Type:</w:t>
      </w:r>
      <w:r w:rsidRPr="00682518">
        <w:rPr>
          <w:lang w:val="en-US"/>
        </w:rPr>
        <w:t xml:space="preserve"> Community-Based Environmental Sustainability Project</w:t>
      </w:r>
    </w:p>
    <w:p w14:paraId="46AECABF" w14:textId="77777777" w:rsidR="00682518" w:rsidRPr="00682518" w:rsidRDefault="00682518" w:rsidP="00682518">
      <w:pPr>
        <w:rPr>
          <w:b/>
          <w:bCs/>
          <w:lang w:val="en-US"/>
        </w:rPr>
      </w:pPr>
      <w:r w:rsidRPr="00682518">
        <w:rPr>
          <w:b/>
          <w:bCs/>
          <w:lang w:val="en-US"/>
        </w:rPr>
        <w:t>Overview</w:t>
      </w:r>
    </w:p>
    <w:p w14:paraId="3AA4D59B" w14:textId="77777777" w:rsidR="00682518" w:rsidRPr="00682518" w:rsidRDefault="00682518" w:rsidP="00682518">
      <w:pPr>
        <w:rPr>
          <w:lang w:val="en-US"/>
        </w:rPr>
      </w:pPr>
      <w:r w:rsidRPr="00682518">
        <w:rPr>
          <w:i/>
          <w:iCs/>
          <w:lang w:val="en-US"/>
        </w:rPr>
        <w:t>Comunidad Verde</w:t>
      </w:r>
      <w:r w:rsidRPr="00682518">
        <w:rPr>
          <w:lang w:val="en-US"/>
        </w:rPr>
        <w:t xml:space="preserve"> is an integrated environmental sustainability initiative led by the Rotary Club of Ciudad Victoria, aimed at reducing carbon footprint, improving urban resilience, and strengthening environmental education in Ciudad Victoria, Tamaulipas.</w:t>
      </w:r>
    </w:p>
    <w:p w14:paraId="60A37B71" w14:textId="77777777" w:rsidR="00682518" w:rsidRPr="00682518" w:rsidRDefault="00682518" w:rsidP="00682518">
      <w:pPr>
        <w:rPr>
          <w:lang w:val="en-US"/>
        </w:rPr>
      </w:pPr>
      <w:r w:rsidRPr="00682518">
        <w:rPr>
          <w:lang w:val="en-US"/>
        </w:rPr>
        <w:t xml:space="preserve">The project combines </w:t>
      </w:r>
      <w:r w:rsidRPr="00682518">
        <w:rPr>
          <w:b/>
          <w:bCs/>
          <w:lang w:val="en-US"/>
        </w:rPr>
        <w:t>urban reforestation</w:t>
      </w:r>
      <w:r w:rsidRPr="00682518">
        <w:rPr>
          <w:lang w:val="en-US"/>
        </w:rPr>
        <w:t xml:space="preserve">, </w:t>
      </w:r>
      <w:r w:rsidRPr="00682518">
        <w:rPr>
          <w:b/>
          <w:bCs/>
          <w:lang w:val="en-US"/>
        </w:rPr>
        <w:t>clean energy solutions</w:t>
      </w:r>
      <w:r w:rsidRPr="00682518">
        <w:rPr>
          <w:lang w:val="en-US"/>
        </w:rPr>
        <w:t xml:space="preserve">, and </w:t>
      </w:r>
      <w:r w:rsidRPr="00682518">
        <w:rPr>
          <w:b/>
          <w:bCs/>
          <w:lang w:val="en-US"/>
        </w:rPr>
        <w:t>environmental education</w:t>
      </w:r>
      <w:r w:rsidRPr="00682518">
        <w:rPr>
          <w:lang w:val="en-US"/>
        </w:rPr>
        <w:t xml:space="preserve"> through strategic partnerships with federal, state, academic, and civil society institutions.</w:t>
      </w:r>
    </w:p>
    <w:p w14:paraId="7AC3799C" w14:textId="77777777" w:rsidR="00682518" w:rsidRPr="00682518" w:rsidRDefault="00682518" w:rsidP="00682518">
      <w:pPr>
        <w:rPr>
          <w:b/>
          <w:bCs/>
        </w:rPr>
      </w:pPr>
      <w:proofErr w:type="spellStart"/>
      <w:r w:rsidRPr="00682518">
        <w:rPr>
          <w:b/>
          <w:bCs/>
        </w:rPr>
        <w:t>Objectives</w:t>
      </w:r>
      <w:proofErr w:type="spellEnd"/>
    </w:p>
    <w:p w14:paraId="381D5487" w14:textId="77777777" w:rsidR="00682518" w:rsidRPr="00682518" w:rsidRDefault="00682518" w:rsidP="00682518">
      <w:pPr>
        <w:numPr>
          <w:ilvl w:val="0"/>
          <w:numId w:val="1"/>
        </w:numPr>
        <w:rPr>
          <w:lang w:val="en-US"/>
        </w:rPr>
      </w:pPr>
      <w:r w:rsidRPr="00682518">
        <w:rPr>
          <w:lang w:val="en-US"/>
        </w:rPr>
        <w:t xml:space="preserve">Reduce carbon emissions and urban heat through the planting of </w:t>
      </w:r>
      <w:r w:rsidRPr="00682518">
        <w:rPr>
          <w:b/>
          <w:bCs/>
          <w:lang w:val="en-US"/>
        </w:rPr>
        <w:t>1,000 native trees</w:t>
      </w:r>
      <w:r w:rsidRPr="00682518">
        <w:rPr>
          <w:lang w:val="en-US"/>
        </w:rPr>
        <w:t xml:space="preserve"> in community-adopted green areas.</w:t>
      </w:r>
    </w:p>
    <w:p w14:paraId="58408673" w14:textId="77777777" w:rsidR="00682518" w:rsidRPr="00682518" w:rsidRDefault="00682518" w:rsidP="00682518">
      <w:pPr>
        <w:numPr>
          <w:ilvl w:val="0"/>
          <w:numId w:val="1"/>
        </w:numPr>
        <w:rPr>
          <w:lang w:val="en-US"/>
        </w:rPr>
      </w:pPr>
      <w:r w:rsidRPr="00682518">
        <w:rPr>
          <w:lang w:val="en-US"/>
        </w:rPr>
        <w:t>Strengthen environmental awareness and climate resilience through education programs in schools and nonprofit organizations.</w:t>
      </w:r>
    </w:p>
    <w:p w14:paraId="3E72C797" w14:textId="77777777" w:rsidR="00682518" w:rsidRPr="00682518" w:rsidRDefault="00682518" w:rsidP="00682518">
      <w:pPr>
        <w:numPr>
          <w:ilvl w:val="0"/>
          <w:numId w:val="1"/>
        </w:numPr>
        <w:rPr>
          <w:lang w:val="en-US"/>
        </w:rPr>
      </w:pPr>
      <w:r w:rsidRPr="00682518">
        <w:rPr>
          <w:lang w:val="en-US"/>
        </w:rPr>
        <w:t>Promote long-term environmental stewardship through community ownership and institutional collaboration.</w:t>
      </w:r>
    </w:p>
    <w:p w14:paraId="545FAF37" w14:textId="77777777" w:rsidR="00682518" w:rsidRPr="00682518" w:rsidRDefault="00682518" w:rsidP="00682518">
      <w:pPr>
        <w:rPr>
          <w:b/>
          <w:bCs/>
        </w:rPr>
      </w:pPr>
      <w:r w:rsidRPr="00682518">
        <w:rPr>
          <w:b/>
          <w:bCs/>
        </w:rPr>
        <w:t xml:space="preserve">Key </w:t>
      </w:r>
      <w:proofErr w:type="spellStart"/>
      <w:r w:rsidRPr="00682518">
        <w:rPr>
          <w:b/>
          <w:bCs/>
        </w:rPr>
        <w:t>Components</w:t>
      </w:r>
      <w:proofErr w:type="spellEnd"/>
    </w:p>
    <w:p w14:paraId="75D1B621" w14:textId="77777777" w:rsidR="00682518" w:rsidRPr="00682518" w:rsidRDefault="00682518" w:rsidP="00682518">
      <w:pPr>
        <w:numPr>
          <w:ilvl w:val="0"/>
          <w:numId w:val="2"/>
        </w:numPr>
        <w:rPr>
          <w:lang w:val="en-US"/>
        </w:rPr>
      </w:pPr>
      <w:r w:rsidRPr="00682518">
        <w:rPr>
          <w:b/>
          <w:bCs/>
          <w:lang w:val="en-US"/>
        </w:rPr>
        <w:t>Urban Reforestation</w:t>
      </w:r>
      <w:r w:rsidRPr="00682518">
        <w:rPr>
          <w:lang w:val="en-US"/>
        </w:rPr>
        <w:br/>
        <w:t xml:space="preserve">Planting of 1,000 native, drought-resistant trees in areas adopted by schools and community organizations, with technical guidance from </w:t>
      </w:r>
      <w:r w:rsidRPr="00682518">
        <w:rPr>
          <w:b/>
          <w:bCs/>
          <w:lang w:val="en-US"/>
        </w:rPr>
        <w:t>SEMARNAT</w:t>
      </w:r>
      <w:r w:rsidRPr="00682518">
        <w:rPr>
          <w:lang w:val="en-US"/>
        </w:rPr>
        <w:t>.</w:t>
      </w:r>
    </w:p>
    <w:p w14:paraId="09451870" w14:textId="77777777" w:rsidR="00682518" w:rsidRPr="00682518" w:rsidRDefault="00682518" w:rsidP="00682518">
      <w:pPr>
        <w:numPr>
          <w:ilvl w:val="0"/>
          <w:numId w:val="2"/>
        </w:numPr>
        <w:rPr>
          <w:lang w:val="en-US"/>
        </w:rPr>
      </w:pPr>
      <w:r w:rsidRPr="00682518">
        <w:rPr>
          <w:b/>
          <w:bCs/>
          <w:lang w:val="en-US"/>
        </w:rPr>
        <w:t>Environmental Education</w:t>
      </w:r>
      <w:r w:rsidRPr="00682518">
        <w:rPr>
          <w:lang w:val="en-US"/>
        </w:rPr>
        <w:br/>
        <w:t xml:space="preserve">Environmental workshops and learning activities led in collaboration with the </w:t>
      </w:r>
      <w:r w:rsidRPr="00682518">
        <w:rPr>
          <w:b/>
          <w:bCs/>
          <w:lang w:val="en-US"/>
        </w:rPr>
        <w:t xml:space="preserve">Universidad </w:t>
      </w:r>
      <w:proofErr w:type="spellStart"/>
      <w:r w:rsidRPr="00682518">
        <w:rPr>
          <w:b/>
          <w:bCs/>
          <w:lang w:val="en-US"/>
        </w:rPr>
        <w:t>Autónoma</w:t>
      </w:r>
      <w:proofErr w:type="spellEnd"/>
      <w:r w:rsidRPr="00682518">
        <w:rPr>
          <w:b/>
          <w:bCs/>
          <w:lang w:val="en-US"/>
        </w:rPr>
        <w:t xml:space="preserve"> de Tamaulipas (UAT)</w:t>
      </w:r>
      <w:r w:rsidRPr="00682518">
        <w:rPr>
          <w:lang w:val="en-US"/>
        </w:rPr>
        <w:t xml:space="preserve"> and the </w:t>
      </w:r>
      <w:r w:rsidRPr="00682518">
        <w:rPr>
          <w:b/>
          <w:bCs/>
          <w:lang w:val="en-US"/>
        </w:rPr>
        <w:t>State Secretariat of Education (SET)</w:t>
      </w:r>
      <w:r w:rsidRPr="00682518">
        <w:rPr>
          <w:lang w:val="en-US"/>
        </w:rPr>
        <w:t>, turning reforested areas into living classrooms.</w:t>
      </w:r>
    </w:p>
    <w:p w14:paraId="3AC72B53" w14:textId="77777777" w:rsidR="00682518" w:rsidRPr="00682518" w:rsidRDefault="00682518" w:rsidP="00682518">
      <w:pPr>
        <w:numPr>
          <w:ilvl w:val="0"/>
          <w:numId w:val="2"/>
        </w:numPr>
        <w:rPr>
          <w:lang w:val="en-US"/>
        </w:rPr>
      </w:pPr>
      <w:r w:rsidRPr="00682518">
        <w:rPr>
          <w:b/>
          <w:bCs/>
          <w:lang w:val="en-US"/>
        </w:rPr>
        <w:t>Institutional Coordination &amp; Monitoring</w:t>
      </w:r>
      <w:r w:rsidRPr="00682518">
        <w:rPr>
          <w:lang w:val="en-US"/>
        </w:rPr>
        <w:br/>
        <w:t>Rotary Club of Ciudad Victoria coordinates the project, monitors compliance, and ensures long-term sustainability through formal agreements with all partners.</w:t>
      </w:r>
    </w:p>
    <w:p w14:paraId="05D5D032" w14:textId="77777777" w:rsidR="00682518" w:rsidRPr="00682518" w:rsidRDefault="00682518" w:rsidP="00682518">
      <w:pPr>
        <w:rPr>
          <w:b/>
          <w:bCs/>
        </w:rPr>
      </w:pPr>
      <w:proofErr w:type="spellStart"/>
      <w:r w:rsidRPr="00682518">
        <w:rPr>
          <w:b/>
          <w:bCs/>
        </w:rPr>
        <w:t>Partners</w:t>
      </w:r>
      <w:proofErr w:type="spellEnd"/>
    </w:p>
    <w:p w14:paraId="76A0B4C0" w14:textId="77777777" w:rsidR="00682518" w:rsidRPr="00682518" w:rsidRDefault="00682518" w:rsidP="00682518">
      <w:pPr>
        <w:numPr>
          <w:ilvl w:val="0"/>
          <w:numId w:val="3"/>
        </w:numPr>
        <w:rPr>
          <w:lang w:val="en-US"/>
        </w:rPr>
      </w:pPr>
      <w:r w:rsidRPr="00682518">
        <w:rPr>
          <w:b/>
          <w:bCs/>
          <w:lang w:val="en-US"/>
        </w:rPr>
        <w:t>SEMARNAT</w:t>
      </w:r>
      <w:r w:rsidRPr="00682518">
        <w:rPr>
          <w:lang w:val="en-US"/>
        </w:rPr>
        <w:t xml:space="preserve"> (Federal Environmental Authority): Technical guidance, species selection, environmental validation.</w:t>
      </w:r>
    </w:p>
    <w:p w14:paraId="0E43187F" w14:textId="77777777" w:rsidR="00682518" w:rsidRPr="00682518" w:rsidRDefault="00682518" w:rsidP="00682518">
      <w:pPr>
        <w:numPr>
          <w:ilvl w:val="0"/>
          <w:numId w:val="3"/>
        </w:numPr>
      </w:pPr>
      <w:r w:rsidRPr="00682518">
        <w:rPr>
          <w:b/>
          <w:bCs/>
        </w:rPr>
        <w:t>Universidad Autónoma de Tamaulipas (UAT):</w:t>
      </w:r>
      <w:r w:rsidRPr="00682518">
        <w:t xml:space="preserve"> </w:t>
      </w:r>
      <w:proofErr w:type="spellStart"/>
      <w:r w:rsidRPr="00682518">
        <w:t>Environmental</w:t>
      </w:r>
      <w:proofErr w:type="spellEnd"/>
      <w:r w:rsidRPr="00682518">
        <w:t xml:space="preserve"> </w:t>
      </w:r>
      <w:proofErr w:type="spellStart"/>
      <w:r w:rsidRPr="00682518">
        <w:t>education</w:t>
      </w:r>
      <w:proofErr w:type="spellEnd"/>
      <w:r w:rsidRPr="00682518">
        <w:t xml:space="preserve"> and </w:t>
      </w:r>
      <w:proofErr w:type="spellStart"/>
      <w:r w:rsidRPr="00682518">
        <w:t>academic</w:t>
      </w:r>
      <w:proofErr w:type="spellEnd"/>
      <w:r w:rsidRPr="00682518">
        <w:t xml:space="preserve"> </w:t>
      </w:r>
      <w:proofErr w:type="spellStart"/>
      <w:r w:rsidRPr="00682518">
        <w:t>support</w:t>
      </w:r>
      <w:proofErr w:type="spellEnd"/>
      <w:r w:rsidRPr="00682518">
        <w:t>.</w:t>
      </w:r>
    </w:p>
    <w:p w14:paraId="3F0F8598" w14:textId="77777777" w:rsidR="00682518" w:rsidRPr="00682518" w:rsidRDefault="00682518" w:rsidP="00682518">
      <w:pPr>
        <w:numPr>
          <w:ilvl w:val="0"/>
          <w:numId w:val="3"/>
        </w:numPr>
        <w:rPr>
          <w:lang w:val="en-US"/>
        </w:rPr>
      </w:pPr>
      <w:r w:rsidRPr="00682518">
        <w:rPr>
          <w:b/>
          <w:bCs/>
          <w:lang w:val="en-US"/>
        </w:rPr>
        <w:t>State Secretariat of Education (SET):</w:t>
      </w:r>
      <w:r w:rsidRPr="00682518">
        <w:rPr>
          <w:lang w:val="en-US"/>
        </w:rPr>
        <w:t xml:space="preserve"> School participation and curriculum linkage.</w:t>
      </w:r>
    </w:p>
    <w:p w14:paraId="518500AB" w14:textId="77777777" w:rsidR="00682518" w:rsidRPr="00682518" w:rsidRDefault="00682518" w:rsidP="00682518">
      <w:pPr>
        <w:numPr>
          <w:ilvl w:val="0"/>
          <w:numId w:val="3"/>
        </w:numPr>
        <w:rPr>
          <w:lang w:val="en-US"/>
        </w:rPr>
      </w:pPr>
      <w:r w:rsidRPr="00682518">
        <w:rPr>
          <w:b/>
          <w:bCs/>
          <w:lang w:val="en-US"/>
        </w:rPr>
        <w:lastRenderedPageBreak/>
        <w:t>Municipal Authorities:</w:t>
      </w:r>
      <w:r w:rsidRPr="00682518">
        <w:rPr>
          <w:lang w:val="en-US"/>
        </w:rPr>
        <w:t xml:space="preserve"> Local facilitation and logistical coordination.</w:t>
      </w:r>
    </w:p>
    <w:p w14:paraId="767781E6" w14:textId="77777777" w:rsidR="00682518" w:rsidRPr="00682518" w:rsidRDefault="00682518" w:rsidP="00682518">
      <w:pPr>
        <w:numPr>
          <w:ilvl w:val="0"/>
          <w:numId w:val="3"/>
        </w:numPr>
        <w:rPr>
          <w:lang w:val="en-US"/>
        </w:rPr>
      </w:pPr>
      <w:r w:rsidRPr="00682518">
        <w:rPr>
          <w:b/>
          <w:bCs/>
          <w:lang w:val="en-US"/>
        </w:rPr>
        <w:t>Civil Society Organizations:</w:t>
      </w:r>
      <w:r w:rsidRPr="00682518">
        <w:rPr>
          <w:lang w:val="en-US"/>
        </w:rPr>
        <w:t xml:space="preserve"> Community adoption and care of reforested areas.</w:t>
      </w:r>
    </w:p>
    <w:p w14:paraId="61BF5654" w14:textId="77777777" w:rsidR="00682518" w:rsidRPr="00682518" w:rsidRDefault="00682518" w:rsidP="00682518">
      <w:pPr>
        <w:rPr>
          <w:b/>
          <w:bCs/>
        </w:rPr>
      </w:pPr>
      <w:r w:rsidRPr="00682518">
        <w:rPr>
          <w:b/>
          <w:bCs/>
        </w:rPr>
        <w:t>Beneficiaries</w:t>
      </w:r>
    </w:p>
    <w:p w14:paraId="045FC570" w14:textId="77777777" w:rsidR="00682518" w:rsidRPr="00682518" w:rsidRDefault="00682518" w:rsidP="00682518">
      <w:pPr>
        <w:numPr>
          <w:ilvl w:val="0"/>
          <w:numId w:val="4"/>
        </w:numPr>
        <w:rPr>
          <w:lang w:val="en-US"/>
        </w:rPr>
      </w:pPr>
      <w:r w:rsidRPr="00682518">
        <w:rPr>
          <w:lang w:val="en-US"/>
        </w:rPr>
        <w:t>Residents of Ciudad Victoria benefiting from improved green spaces and reduced environmental risks.</w:t>
      </w:r>
    </w:p>
    <w:p w14:paraId="692602E5" w14:textId="77777777" w:rsidR="00682518" w:rsidRPr="00682518" w:rsidRDefault="00682518" w:rsidP="00682518">
      <w:pPr>
        <w:numPr>
          <w:ilvl w:val="0"/>
          <w:numId w:val="4"/>
        </w:numPr>
        <w:rPr>
          <w:lang w:val="en-US"/>
        </w:rPr>
      </w:pPr>
      <w:r w:rsidRPr="00682518">
        <w:rPr>
          <w:lang w:val="en-US"/>
        </w:rPr>
        <w:t>Students and educators engaged in hands-on environmental education.</w:t>
      </w:r>
    </w:p>
    <w:p w14:paraId="724A07A5" w14:textId="77777777" w:rsidR="00682518" w:rsidRPr="00682518" w:rsidRDefault="00682518" w:rsidP="00682518">
      <w:pPr>
        <w:numPr>
          <w:ilvl w:val="0"/>
          <w:numId w:val="4"/>
        </w:numPr>
        <w:rPr>
          <w:lang w:val="en-US"/>
        </w:rPr>
      </w:pPr>
      <w:r w:rsidRPr="00682518">
        <w:rPr>
          <w:lang w:val="en-US"/>
        </w:rPr>
        <w:t>Future generations through long-term urban environmental improvements.</w:t>
      </w:r>
    </w:p>
    <w:p w14:paraId="1D1439D5" w14:textId="77777777" w:rsidR="00682518" w:rsidRPr="00682518" w:rsidRDefault="00682518" w:rsidP="00682518">
      <w:pPr>
        <w:rPr>
          <w:b/>
          <w:bCs/>
          <w:lang w:val="en-US"/>
        </w:rPr>
      </w:pPr>
      <w:r w:rsidRPr="00682518">
        <w:rPr>
          <w:b/>
          <w:bCs/>
          <w:lang w:val="en-US"/>
        </w:rPr>
        <w:t>Sustainability</w:t>
      </w:r>
    </w:p>
    <w:p w14:paraId="2BFB61A5" w14:textId="77777777" w:rsidR="00682518" w:rsidRPr="00682518" w:rsidRDefault="00682518" w:rsidP="00682518">
      <w:pPr>
        <w:rPr>
          <w:lang w:val="en-US"/>
        </w:rPr>
      </w:pPr>
      <w:r w:rsidRPr="00682518">
        <w:rPr>
          <w:lang w:val="en-US"/>
        </w:rPr>
        <w:t>Long-term sustainability is ensured through community adoption of reforested areas, educational integration, use of native species, and ongoing monitoring by the Rotary Club of Ciudad Victoria.</w:t>
      </w:r>
    </w:p>
    <w:p w14:paraId="3F608055" w14:textId="77777777" w:rsidR="004B1580" w:rsidRPr="00682518" w:rsidRDefault="004B1580">
      <w:pPr>
        <w:rPr>
          <w:lang w:val="en-US"/>
        </w:rPr>
      </w:pPr>
    </w:p>
    <w:sectPr w:rsidR="004B1580" w:rsidRPr="00682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670"/>
    <w:multiLevelType w:val="multilevel"/>
    <w:tmpl w:val="1B46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C5388"/>
    <w:multiLevelType w:val="multilevel"/>
    <w:tmpl w:val="C53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F758E"/>
    <w:multiLevelType w:val="multilevel"/>
    <w:tmpl w:val="1FD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D3DD4"/>
    <w:multiLevelType w:val="multilevel"/>
    <w:tmpl w:val="811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634993">
    <w:abstractNumId w:val="2"/>
  </w:num>
  <w:num w:numId="2" w16cid:durableId="422603834">
    <w:abstractNumId w:val="0"/>
  </w:num>
  <w:num w:numId="3" w16cid:durableId="1261138827">
    <w:abstractNumId w:val="1"/>
  </w:num>
  <w:num w:numId="4" w16cid:durableId="1353722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18"/>
    <w:rsid w:val="0023068E"/>
    <w:rsid w:val="004B1580"/>
    <w:rsid w:val="00682518"/>
    <w:rsid w:val="007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61E1"/>
  <w15:chartTrackingRefBased/>
  <w15:docId w15:val="{DD7AFD64-F432-4EAC-B73E-B11F5595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5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5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5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5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5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5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5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5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5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5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Gonzalez Salum</dc:creator>
  <cp:keywords/>
  <dc:description/>
  <cp:lastModifiedBy>Juan Carlos Gonzalez Salum</cp:lastModifiedBy>
  <cp:revision>1</cp:revision>
  <dcterms:created xsi:type="dcterms:W3CDTF">2026-02-10T00:40:00Z</dcterms:created>
  <dcterms:modified xsi:type="dcterms:W3CDTF">2026-02-10T00:41:00Z</dcterms:modified>
</cp:coreProperties>
</file>